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49" w:rsidRPr="002A06A6" w:rsidRDefault="00407749" w:rsidP="002A06A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2A06A6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Программа летнего лагеря «Маленькие человечки в Солнечном городе» для детей 7–11 лет</w:t>
      </w:r>
    </w:p>
    <w:p w:rsidR="00407749" w:rsidRPr="002A06A6" w:rsidRDefault="002A06A6" w:rsidP="002A06A6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Дополнительна </w:t>
      </w:r>
      <w:r w:rsidR="00407749" w:rsidRPr="002A06A6">
        <w:rPr>
          <w:color w:val="111111"/>
          <w:sz w:val="27"/>
          <w:szCs w:val="27"/>
        </w:rPr>
        <w:t>образовательная общеразвивающая </w:t>
      </w:r>
      <w:r w:rsidR="00407749"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программа</w:t>
      </w:r>
      <w:r>
        <w:rPr>
          <w:color w:val="111111"/>
          <w:sz w:val="27"/>
          <w:szCs w:val="27"/>
        </w:rPr>
        <w:t xml:space="preserve"> </w:t>
      </w:r>
      <w:r w:rsidR="00407749" w:rsidRPr="002A06A6">
        <w:rPr>
          <w:color w:val="111111"/>
          <w:sz w:val="27"/>
          <w:szCs w:val="27"/>
        </w:rPr>
        <w:t>социально-педагогической направленности</w:t>
      </w:r>
      <w:r>
        <w:rPr>
          <w:color w:val="111111"/>
          <w:sz w:val="27"/>
          <w:szCs w:val="27"/>
        </w:rPr>
        <w:t xml:space="preserve">  </w:t>
      </w:r>
      <w:r w:rsidR="00407749"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407749" w:rsidRPr="002A06A6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Маленькие человечки в Солнечном городе</w:t>
      </w:r>
      <w:r w:rsidR="00407749"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Срок реализации – 1 год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Возраст обучающихся – 7 – 11 лет</w:t>
      </w:r>
    </w:p>
    <w:p w:rsidR="00407749" w:rsidRPr="002A06A6" w:rsidRDefault="00407749" w:rsidP="002A06A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2A06A6">
        <w:rPr>
          <w:b/>
          <w:color w:val="111111"/>
          <w:sz w:val="28"/>
          <w:szCs w:val="28"/>
        </w:rPr>
        <w:t>Пояснительная записка</w:t>
      </w:r>
    </w:p>
    <w:p w:rsidR="00407749" w:rsidRPr="002A06A6" w:rsidRDefault="00407749" w:rsidP="002A06A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Лагерь – это место</w:t>
      </w:r>
      <w:r w:rsidRPr="002A06A6">
        <w:rPr>
          <w:color w:val="111111"/>
          <w:sz w:val="27"/>
          <w:szCs w:val="27"/>
        </w:rPr>
        <w:t>, где каждый ребенок может</w:t>
      </w:r>
    </w:p>
    <w:p w:rsidR="00407749" w:rsidRPr="002A06A6" w:rsidRDefault="00407749" w:rsidP="002A06A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состояться как уникальная личность…</w:t>
      </w:r>
    </w:p>
    <w:p w:rsidR="00407749" w:rsidRPr="002A06A6" w:rsidRDefault="00407749" w:rsidP="002A06A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Лагерь – это большая</w:t>
      </w:r>
      <w:r w:rsidRPr="002A06A6">
        <w:rPr>
          <w:color w:val="111111"/>
          <w:sz w:val="27"/>
          <w:szCs w:val="27"/>
        </w:rPr>
        <w:t>, умная</w:t>
      </w:r>
    </w:p>
    <w:p w:rsidR="00407749" w:rsidRPr="002A06A6" w:rsidRDefault="00407749" w:rsidP="002A06A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Игра, которая помогает детям радоваться жизни,</w:t>
      </w:r>
    </w:p>
    <w:p w:rsidR="00407749" w:rsidRPr="002A06A6" w:rsidRDefault="00407749" w:rsidP="002A06A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праздновать жизнь практически ежечасно.</w:t>
      </w:r>
    </w:p>
    <w:p w:rsidR="00407749" w:rsidRPr="002A06A6" w:rsidRDefault="00407749" w:rsidP="002A06A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С. А. Шмаков</w:t>
      </w:r>
    </w:p>
    <w:p w:rsidR="00407749" w:rsidRPr="002A06A6" w:rsidRDefault="00407749" w:rsidP="002A06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Программа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2A06A6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Маленькие человечки в Солнечном городе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2A06A6">
        <w:rPr>
          <w:color w:val="111111"/>
          <w:sz w:val="27"/>
          <w:szCs w:val="27"/>
        </w:rPr>
        <w:t> рассчитана на реализацию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</w:t>
      </w:r>
      <w:r w:rsidRPr="002A06A6">
        <w:rPr>
          <w:color w:val="111111"/>
          <w:sz w:val="27"/>
          <w:szCs w:val="27"/>
        </w:rPr>
        <w:t> с дневным пребыванием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2A06A6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Солнышко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2A06A6">
        <w:rPr>
          <w:color w:val="111111"/>
          <w:sz w:val="27"/>
          <w:szCs w:val="27"/>
        </w:rPr>
        <w:t> на базе МБОУ «Корякская СШ»</w:t>
      </w:r>
      <w:r w:rsidRPr="002A06A6">
        <w:rPr>
          <w:color w:val="111111"/>
          <w:sz w:val="27"/>
          <w:szCs w:val="27"/>
        </w:rPr>
        <w:t>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летних</w:t>
      </w:r>
      <w:r w:rsidRPr="002A06A6">
        <w:rPr>
          <w:color w:val="111111"/>
          <w:sz w:val="27"/>
          <w:szCs w:val="27"/>
        </w:rPr>
        <w:t> кан</w:t>
      </w:r>
      <w:r w:rsidR="002A06A6">
        <w:rPr>
          <w:color w:val="111111"/>
          <w:sz w:val="27"/>
          <w:szCs w:val="27"/>
        </w:rPr>
        <w:t>икул</w:t>
      </w:r>
      <w:r w:rsidRPr="002A06A6">
        <w:rPr>
          <w:color w:val="111111"/>
          <w:sz w:val="27"/>
          <w:szCs w:val="27"/>
        </w:rPr>
        <w:t>, учащихся начального и основного звена. Данная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программа</w:t>
      </w:r>
      <w:r w:rsidRPr="002A06A6">
        <w:rPr>
          <w:color w:val="111111"/>
          <w:sz w:val="27"/>
          <w:szCs w:val="27"/>
        </w:rPr>
        <w:t> составлена для работы разновозрастных отрядов, где будут отдыхать дети младшего возраста и подросткового, являясь их старшими товарищами и помощниками. Большую тревогу вызывает у педагогов рост агрессивности в поведении сегодняшних младших школьников,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которое является следствием множества причин наиболее значимыми из которых являются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Неудовлетворенность ребенка содержанием общения с близкими и сверстниками;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Неудовлетворенность потребности в признании;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Неуспех в совместной деятельности;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Дефекты семейного воспитания.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Поэтому содержание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 направлено не только на профилактику оздоровления, но еще на профилактику агрессивности у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младшего возраста в совместной коллективной деятельности, в обучении эффективному общению, формирование творческого потенциала, уверенности в себе, умению управлять своими чувствами, построению позитивных отношений со сверстниками, принятию самостоятельных решений, осознанию негативных понятий, антигероев и сопротивлению им.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lastRenderedPageBreak/>
        <w:t>Актуальность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Значимость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летнего</w:t>
      </w:r>
      <w:r w:rsidRPr="002A06A6">
        <w:rPr>
          <w:color w:val="111111"/>
          <w:sz w:val="27"/>
          <w:szCs w:val="27"/>
        </w:rPr>
        <w:t> периода для воспитания и оздоровления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, удовлетворения детских интересов и расширения кругозора невозможно переоценить. Проблемы организации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летнего</w:t>
      </w:r>
      <w:r w:rsidRPr="002A06A6">
        <w:rPr>
          <w:color w:val="111111"/>
          <w:sz w:val="27"/>
          <w:szCs w:val="27"/>
        </w:rPr>
        <w:t>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оздоровительного отдыха вытекают из объективных противоречий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педагогической заботой, контролем и желанием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 иметь свободу</w:t>
      </w:r>
      <w:r w:rsidRPr="002A06A6">
        <w:rPr>
          <w:color w:val="111111"/>
          <w:sz w:val="27"/>
          <w:szCs w:val="27"/>
        </w:rPr>
        <w:t>, заниматься саморазвитием, самостоятельным творчеством.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Программа деятельности летнего лагеря</w:t>
      </w:r>
      <w:r w:rsidRPr="002A06A6">
        <w:rPr>
          <w:color w:val="111111"/>
          <w:sz w:val="27"/>
          <w:szCs w:val="27"/>
        </w:rPr>
        <w:t> ориентирована на создание социально значимой психологической среды, дополняющей и корректирующей семейное воспитание ребенка.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Педагогическая целесообразность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Педагогическая целесообразность - привлечение педагогов, учителей физического воспитания и совместная работа с районной библиотекой, Советом ветеранов, отделом ГИБДД, полицией и другими организациями даст эффект в развитии культуры безопасного и здорового образа жизни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1. Отбор педагогических средств с учетом возрастных и индивидуальных особенностей, способствующих успешной самореализации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2. Организация различных видов деятельности.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3. Добровольность включения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в организацию жизни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4. Создание ситуации успеха.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5. Систематическое информирование о результатах прожитого дня.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6. Организация различных видов стимулирования.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Принципы организации педагогического процесса в рамках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proofErr w:type="gramStart"/>
      <w:r w:rsidRPr="002A06A6">
        <w:rPr>
          <w:color w:val="111111"/>
          <w:sz w:val="27"/>
          <w:szCs w:val="27"/>
        </w:rPr>
        <w:t> :</w:t>
      </w:r>
      <w:proofErr w:type="gramEnd"/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-принцип взаимодействия воспитателей и воспитанников;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-принцип коллективной деятельности;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-принцип самореализации ребенка в условиях детского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-принцип самостоятельности.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Новизна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Новизна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 xml:space="preserve"> заключается в гармоничном сочетании физкультурно-оздоровительной деятельности учащихся и </w:t>
      </w:r>
      <w:proofErr w:type="spellStart"/>
      <w:r w:rsidRPr="002A06A6">
        <w:rPr>
          <w:color w:val="111111"/>
          <w:sz w:val="27"/>
          <w:szCs w:val="27"/>
        </w:rPr>
        <w:t>психологизации</w:t>
      </w:r>
      <w:proofErr w:type="spellEnd"/>
      <w:r w:rsidRPr="002A06A6">
        <w:rPr>
          <w:color w:val="111111"/>
          <w:sz w:val="27"/>
          <w:szCs w:val="27"/>
        </w:rPr>
        <w:t xml:space="preserve"> процесса оздоровления посредством вовлечения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 в интеллектуальную</w:t>
      </w:r>
      <w:r w:rsidRPr="002A06A6">
        <w:rPr>
          <w:color w:val="111111"/>
          <w:sz w:val="27"/>
          <w:szCs w:val="27"/>
        </w:rPr>
        <w:t>, спортивно-игровую деятельность.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lastRenderedPageBreak/>
        <w:t>Идеей является воплотить интересную жизнь в пришкольном </w:t>
      </w:r>
      <w:hyperlink r:id="rId5" w:tooltip="Лагерь. Пришкольные, летние, оздоровительные" w:history="1">
        <w:r w:rsidRPr="002A06A6">
          <w:rPr>
            <w:rStyle w:val="a5"/>
            <w:b/>
            <w:bCs/>
            <w:color w:val="0088BB"/>
            <w:sz w:val="27"/>
            <w:szCs w:val="27"/>
            <w:u w:val="none"/>
            <w:bdr w:val="none" w:sz="0" w:space="0" w:color="auto" w:frame="1"/>
          </w:rPr>
          <w:t>лагере через сказку</w:t>
        </w:r>
      </w:hyperlink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 Н</w:t>
      </w:r>
      <w:r w:rsidRPr="002A06A6">
        <w:rPr>
          <w:color w:val="111111"/>
          <w:sz w:val="27"/>
          <w:szCs w:val="27"/>
        </w:rPr>
        <w:t>. Носова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«Приключения Незнайки и его друзей»</w:t>
      </w:r>
      <w:r w:rsidRPr="002A06A6">
        <w:rPr>
          <w:color w:val="111111"/>
          <w:sz w:val="27"/>
          <w:szCs w:val="27"/>
        </w:rPr>
        <w:t>. Как в книге, так и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программе</w:t>
      </w:r>
      <w:r w:rsidRPr="002A06A6">
        <w:rPr>
          <w:color w:val="111111"/>
          <w:sz w:val="27"/>
          <w:szCs w:val="27"/>
        </w:rPr>
        <w:t>, планируется путешествие в сказочную страну, Цветочный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город</w:t>
      </w:r>
      <w:r w:rsidRPr="002A06A6">
        <w:rPr>
          <w:color w:val="111111"/>
          <w:sz w:val="27"/>
          <w:szCs w:val="27"/>
        </w:rPr>
        <w:t>,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Солнечный город</w:t>
      </w:r>
      <w:r w:rsidRPr="002A06A6">
        <w:rPr>
          <w:color w:val="111111"/>
          <w:sz w:val="27"/>
          <w:szCs w:val="27"/>
        </w:rPr>
        <w:t>, на Луну. Дети познакомятся с героями произведения - малышами и малышками или, так называемыми,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коротышками</w:t>
      </w:r>
      <w:r w:rsidRPr="002A06A6">
        <w:rPr>
          <w:color w:val="111111"/>
          <w:sz w:val="27"/>
          <w:szCs w:val="27"/>
        </w:rPr>
        <w:t xml:space="preserve">: Незнайкой, </w:t>
      </w:r>
      <w:proofErr w:type="spellStart"/>
      <w:r w:rsidRPr="002A06A6">
        <w:rPr>
          <w:color w:val="111111"/>
          <w:sz w:val="27"/>
          <w:szCs w:val="27"/>
        </w:rPr>
        <w:t>Знайкой</w:t>
      </w:r>
      <w:proofErr w:type="spellEnd"/>
      <w:r w:rsidRPr="002A06A6">
        <w:rPr>
          <w:color w:val="111111"/>
          <w:sz w:val="27"/>
          <w:szCs w:val="27"/>
        </w:rPr>
        <w:t xml:space="preserve">, </w:t>
      </w:r>
      <w:proofErr w:type="spellStart"/>
      <w:r w:rsidRPr="002A06A6">
        <w:rPr>
          <w:color w:val="111111"/>
          <w:sz w:val="27"/>
          <w:szCs w:val="27"/>
        </w:rPr>
        <w:t>Пилюлькиным</w:t>
      </w:r>
      <w:proofErr w:type="spellEnd"/>
      <w:r w:rsidRPr="002A06A6">
        <w:rPr>
          <w:color w:val="111111"/>
          <w:sz w:val="27"/>
          <w:szCs w:val="27"/>
        </w:rPr>
        <w:t xml:space="preserve">, Винтиком и </w:t>
      </w:r>
      <w:proofErr w:type="spellStart"/>
      <w:r w:rsidRPr="002A06A6">
        <w:rPr>
          <w:color w:val="111111"/>
          <w:sz w:val="27"/>
          <w:szCs w:val="27"/>
        </w:rPr>
        <w:t>Шпунтиком</w:t>
      </w:r>
      <w:proofErr w:type="spellEnd"/>
      <w:r w:rsidRPr="002A06A6">
        <w:rPr>
          <w:color w:val="111111"/>
          <w:sz w:val="27"/>
          <w:szCs w:val="27"/>
        </w:rPr>
        <w:t xml:space="preserve">, Пулькой, </w:t>
      </w:r>
      <w:proofErr w:type="spellStart"/>
      <w:r w:rsidRPr="002A06A6">
        <w:rPr>
          <w:color w:val="111111"/>
          <w:sz w:val="27"/>
          <w:szCs w:val="27"/>
        </w:rPr>
        <w:t>Сахариным</w:t>
      </w:r>
      <w:proofErr w:type="spellEnd"/>
      <w:r w:rsidRPr="002A06A6">
        <w:rPr>
          <w:color w:val="111111"/>
          <w:sz w:val="27"/>
          <w:szCs w:val="27"/>
        </w:rPr>
        <w:t xml:space="preserve"> </w:t>
      </w:r>
      <w:proofErr w:type="spellStart"/>
      <w:r w:rsidRPr="002A06A6">
        <w:rPr>
          <w:color w:val="111111"/>
          <w:sz w:val="27"/>
          <w:szCs w:val="27"/>
        </w:rPr>
        <w:t>Сахаринычем</w:t>
      </w:r>
      <w:proofErr w:type="spellEnd"/>
      <w:r w:rsidRPr="002A06A6">
        <w:rPr>
          <w:color w:val="111111"/>
          <w:sz w:val="27"/>
          <w:szCs w:val="27"/>
        </w:rPr>
        <w:t xml:space="preserve"> </w:t>
      </w:r>
      <w:proofErr w:type="spellStart"/>
      <w:r w:rsidRPr="002A06A6">
        <w:rPr>
          <w:color w:val="111111"/>
          <w:sz w:val="27"/>
          <w:szCs w:val="27"/>
        </w:rPr>
        <w:t>Сиропчиком</w:t>
      </w:r>
      <w:proofErr w:type="spellEnd"/>
      <w:r w:rsidRPr="002A06A6">
        <w:rPr>
          <w:color w:val="111111"/>
          <w:sz w:val="27"/>
          <w:szCs w:val="27"/>
        </w:rPr>
        <w:t xml:space="preserve"> и другими.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Все они образованны</w:t>
      </w:r>
      <w:r w:rsidRPr="002A06A6">
        <w:rPr>
          <w:color w:val="111111"/>
          <w:sz w:val="27"/>
          <w:szCs w:val="27"/>
        </w:rPr>
        <w:t>: придумывают хитроумные машины, строят воздушный шар, живут в вертящихся домах. А мораль произведения Н.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Носова проста</w:t>
      </w:r>
      <w:r w:rsidRPr="002A06A6">
        <w:rPr>
          <w:color w:val="111111"/>
          <w:sz w:val="27"/>
          <w:szCs w:val="27"/>
        </w:rPr>
        <w:t>: без труда и учения не станешь умелым и уважаемым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человеком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Досуг, игры, тренинги должны побуждать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 xml:space="preserve"> к приобретению новых знаний по </w:t>
      </w:r>
      <w:proofErr w:type="spellStart"/>
      <w:r w:rsidRPr="002A06A6">
        <w:rPr>
          <w:color w:val="111111"/>
          <w:sz w:val="27"/>
          <w:szCs w:val="27"/>
        </w:rPr>
        <w:t>здоровьесберегающим</w:t>
      </w:r>
      <w:proofErr w:type="spellEnd"/>
      <w:r w:rsidRPr="002A06A6">
        <w:rPr>
          <w:color w:val="111111"/>
          <w:sz w:val="27"/>
          <w:szCs w:val="27"/>
        </w:rPr>
        <w:t xml:space="preserve"> технологиям, к серьезным размышлениям, умениям и практическим навыкам самоуправления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</w:t>
      </w:r>
      <w:r w:rsidRPr="002A06A6">
        <w:rPr>
          <w:color w:val="111111"/>
          <w:sz w:val="27"/>
          <w:szCs w:val="27"/>
        </w:rPr>
        <w:t>. Поэтому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программа</w:t>
      </w:r>
      <w:r w:rsidRPr="002A06A6">
        <w:rPr>
          <w:color w:val="111111"/>
          <w:sz w:val="27"/>
          <w:szCs w:val="27"/>
        </w:rPr>
        <w:t> предусматривает различные оздоровительные, досуговые, обучающие мероприятия тематического содержания, которые позволят детям полноценно отдохнуть, узнавая много нового.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Работа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 с дневным пребыванием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2A06A6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Солнышко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2A06A6">
        <w:rPr>
          <w:color w:val="111111"/>
          <w:sz w:val="27"/>
          <w:szCs w:val="27"/>
        </w:rPr>
        <w:t> проходит в нетрадиционной игровой форме, как наиболее близкой и доступной для детской психики. Двигательная деятельность игрового характера и вызываемые ею положительные эмоции усиливают физиологические процессы в организме.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Программа</w:t>
      </w:r>
      <w:r w:rsidRPr="002A06A6">
        <w:rPr>
          <w:color w:val="111111"/>
          <w:sz w:val="27"/>
          <w:szCs w:val="27"/>
        </w:rPr>
        <w:t> предусматривает мероприятия по соблюдению гигиенических правил, режиму питания, правилами поведения за столом и т. д.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Преемственность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Программа</w:t>
      </w:r>
      <w:r w:rsidRPr="002A06A6">
        <w:rPr>
          <w:color w:val="111111"/>
          <w:sz w:val="27"/>
          <w:szCs w:val="27"/>
        </w:rPr>
        <w:t> работы с детьми в условиях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 дневного пребывания разнопланова и многообразна.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Воспитательная работа осуществляться по направлениям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1. Патриотическое – воспитание чувства гражданского достоинства, уважения к памяти защитников Отечества, героической истории государства и своей малой Родины.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2. Гражданское – воспитание чувства ответственности перед собой и другими, чувства гордости за достижения своих сограждан, земляков, родителей, воспитание правовой культуры.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3. Духовно-нравственное – воспитание на основе русского искусства, литературы, живописи, музыки, архитектуры, народного творчества, фольклора, народных промыслов и т. д.</w:t>
      </w:r>
      <w:proofErr w:type="gramStart"/>
      <w:r w:rsidRPr="002A06A6">
        <w:rPr>
          <w:color w:val="111111"/>
          <w:sz w:val="27"/>
          <w:szCs w:val="27"/>
        </w:rPr>
        <w:t xml:space="preserve"> ;</w:t>
      </w:r>
      <w:proofErr w:type="gramEnd"/>
      <w:r w:rsidRPr="002A06A6">
        <w:rPr>
          <w:color w:val="111111"/>
          <w:sz w:val="27"/>
          <w:szCs w:val="27"/>
        </w:rPr>
        <w:t xml:space="preserve"> обрядов, обычаев, а также игр, забав и т. д.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4. Физкультурно-спортивное – воспитание культуры спорта, туризма, как фактора оздоровления; развитие двигательной деятельности.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5. Экологическое – активное общение с родной природой, воспитание бережного отношение к ней.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lastRenderedPageBreak/>
        <w:t>6. Просветительское – работа по формированию у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культуры и навыков здорового образа жизни и санитарно-просветительская работа, повседневное гигиеническое воспитание и образование.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7. Трудовое и общественно-полезное – воспитание уважения к людям труда, творческого отношения к труду, как к основе развития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человека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8. Культурологическое – воспитание вкуса и чувства любви к прекрасному, не только в музыке, искусстве, литературе, но и в общении, одежде и т. д.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9. Лидерское – работа по формированию и развитию организаторских качеств, умений и навыков самоопределения, саморазвития и самовыражения.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Если содержательный мир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человека узок и однообразен</w:t>
      </w:r>
      <w:r w:rsidRPr="002A06A6">
        <w:rPr>
          <w:color w:val="111111"/>
          <w:sz w:val="27"/>
          <w:szCs w:val="27"/>
        </w:rPr>
        <w:t>, то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человек</w:t>
      </w:r>
      <w:r w:rsidRPr="002A06A6">
        <w:rPr>
          <w:color w:val="111111"/>
          <w:sz w:val="27"/>
          <w:szCs w:val="27"/>
        </w:rPr>
        <w:t> станет искать все новые и новые формы острых ощущений, а это загоняет его в социально – психологический тупик, в котором он окажется, и выходом из такого тупика становится переход в мир извращений правонарушений, преступлений. При условии же широких интересов и большого спектра значимых объектов, возможность проживать счастливое состояние увеличивается, раздвигаются рамки взаимодействия с миром, и количество агентов, доставляющих удовлетворённость жизнью, максимально увеличивается.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Здесь важно следующее</w:t>
      </w:r>
      <w:r w:rsidRPr="002A06A6">
        <w:rPr>
          <w:color w:val="111111"/>
          <w:sz w:val="27"/>
          <w:szCs w:val="27"/>
        </w:rPr>
        <w:t>: то, что может доставить счастье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человеку</w:t>
      </w:r>
      <w:r w:rsidRPr="002A06A6">
        <w:rPr>
          <w:color w:val="111111"/>
          <w:sz w:val="27"/>
          <w:szCs w:val="27"/>
        </w:rPr>
        <w:t>, должно быть значимо для него, присвоено душой, обрести личный смысл.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Именно, условия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 дневного пребывания</w:t>
      </w:r>
      <w:r w:rsidRPr="002A06A6">
        <w:rPr>
          <w:color w:val="111111"/>
          <w:sz w:val="27"/>
          <w:szCs w:val="27"/>
        </w:rPr>
        <w:t>, отличающиеся наибольшей вариативностью деятельности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, благоприятны для увеличения количества интересов наших воспитанников.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Сроки реализации</w:t>
      </w:r>
    </w:p>
    <w:p w:rsidR="00407749" w:rsidRPr="002A06A6" w:rsidRDefault="002A06A6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>
        <w:rPr>
          <w:color w:val="111111"/>
          <w:sz w:val="27"/>
          <w:szCs w:val="27"/>
        </w:rPr>
        <w:t>Рассчитана</w:t>
      </w:r>
      <w:proofErr w:type="gramEnd"/>
      <w:r>
        <w:rPr>
          <w:color w:val="111111"/>
          <w:sz w:val="27"/>
          <w:szCs w:val="27"/>
        </w:rPr>
        <w:t xml:space="preserve"> на 1</w:t>
      </w:r>
      <w:r w:rsidR="00407749" w:rsidRPr="002A06A6">
        <w:rPr>
          <w:color w:val="111111"/>
          <w:sz w:val="27"/>
          <w:szCs w:val="27"/>
        </w:rPr>
        <w:t xml:space="preserve"> смену.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Смена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 дне</w:t>
      </w:r>
      <w:r w:rsidR="00B47579">
        <w:rPr>
          <w:color w:val="111111"/>
          <w:sz w:val="27"/>
          <w:szCs w:val="27"/>
        </w:rPr>
        <w:t xml:space="preserve">вного пребывания рассчитана на </w:t>
      </w:r>
      <w:r w:rsidRPr="002A06A6">
        <w:rPr>
          <w:color w:val="111111"/>
          <w:sz w:val="27"/>
          <w:szCs w:val="27"/>
        </w:rPr>
        <w:t>1</w:t>
      </w:r>
      <w:r w:rsidR="00B47579">
        <w:rPr>
          <w:color w:val="111111"/>
          <w:sz w:val="27"/>
          <w:szCs w:val="27"/>
        </w:rPr>
        <w:t>9 дней</w:t>
      </w:r>
      <w:r w:rsidRPr="002A06A6">
        <w:rPr>
          <w:color w:val="111111"/>
          <w:sz w:val="27"/>
          <w:szCs w:val="27"/>
        </w:rPr>
        <w:t xml:space="preserve">. </w:t>
      </w:r>
      <w:r w:rsidR="00B47579">
        <w:rPr>
          <w:color w:val="111111"/>
          <w:sz w:val="27"/>
          <w:szCs w:val="27"/>
        </w:rPr>
        <w:t>Суббота, в</w:t>
      </w:r>
      <w:r w:rsidRPr="002A06A6">
        <w:rPr>
          <w:color w:val="111111"/>
          <w:sz w:val="27"/>
          <w:szCs w:val="27"/>
        </w:rPr>
        <w:t>оск</w:t>
      </w:r>
      <w:r w:rsidR="00B47579">
        <w:rPr>
          <w:color w:val="111111"/>
          <w:sz w:val="27"/>
          <w:szCs w:val="27"/>
        </w:rPr>
        <w:t xml:space="preserve">ресенье – выходные </w:t>
      </w:r>
      <w:proofErr w:type="spellStart"/>
      <w:r w:rsidR="00B47579">
        <w:rPr>
          <w:color w:val="111111"/>
          <w:sz w:val="27"/>
          <w:szCs w:val="27"/>
        </w:rPr>
        <w:t>дени</w:t>
      </w:r>
      <w:proofErr w:type="spellEnd"/>
      <w:r w:rsidRPr="002A06A6">
        <w:rPr>
          <w:color w:val="111111"/>
          <w:sz w:val="27"/>
          <w:szCs w:val="27"/>
        </w:rPr>
        <w:t>. Дети находятся в </w:t>
      </w:r>
      <w:r w:rsid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 с 9-00 до 16-1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0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Адресат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В реализации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 участвуют опытные педагоги образовательного учреждения, прошедшие инструктаж по организации работы с детьми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летний период</w:t>
      </w:r>
      <w:r w:rsidRPr="002A06A6">
        <w:rPr>
          <w:color w:val="111111"/>
          <w:sz w:val="27"/>
          <w:szCs w:val="27"/>
        </w:rPr>
        <w:t>: начальник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, организатор культурно-массовых мероприятий, руководитель спортивно-оздоровительной работы, воспитатели, вожатые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(из числа </w:t>
      </w:r>
      <w:r w:rsidRPr="002A06A6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детей 12-14 лет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Основной детский состав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 – это будущие первоклассники, учащиеся начальной школы в возрасте от 7 до 11 лет. Дети 12-14 лет распределяются по отрядам и выполняют роль вожатых, помогают воспитателям при подготовке отряда к различным мероприятиям, а также организатору культурно-массовых мероприятий, руководителю спортивно-оздоровительной работы.</w:t>
      </w:r>
    </w:p>
    <w:p w:rsidR="002A06A6" w:rsidRDefault="002A06A6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Целевой блок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lastRenderedPageBreak/>
        <w:t>Цель - организация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</w:t>
      </w:r>
      <w:r w:rsidRPr="002A06A6">
        <w:rPr>
          <w:color w:val="111111"/>
          <w:sz w:val="27"/>
          <w:szCs w:val="27"/>
        </w:rPr>
        <w:t xml:space="preserve"> атмосферы </w:t>
      </w:r>
      <w:proofErr w:type="spellStart"/>
      <w:r w:rsidRPr="002A06A6">
        <w:rPr>
          <w:color w:val="111111"/>
          <w:sz w:val="27"/>
          <w:szCs w:val="27"/>
        </w:rPr>
        <w:t>раскрепощенности</w:t>
      </w:r>
      <w:proofErr w:type="spellEnd"/>
      <w:r w:rsidRPr="002A06A6">
        <w:rPr>
          <w:color w:val="111111"/>
          <w:sz w:val="27"/>
          <w:szCs w:val="27"/>
        </w:rPr>
        <w:t>, веселья и доброжелательности, способствующих раскрытию и развитию интеллектуального, физического, творческого потенциала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приобщать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к разнообразному социальному опыту современной жизни</w:t>
      </w:r>
      <w:r w:rsidRPr="002A06A6">
        <w:rPr>
          <w:color w:val="111111"/>
          <w:sz w:val="27"/>
          <w:szCs w:val="27"/>
        </w:rPr>
        <w:t>: создание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</w:t>
      </w:r>
      <w:r w:rsidRPr="002A06A6">
        <w:rPr>
          <w:color w:val="111111"/>
          <w:sz w:val="27"/>
          <w:szCs w:val="27"/>
        </w:rPr>
        <w:t> отношений сотрудничества, содружества и сотворчества,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развивать личность ребенка, раскрывая его способности на основе реализации интересов и духовных, интеллектуальных, двигательных потребностей,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воспитывать самостоятельность и ответственность за свою деятельность.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Ожидаемые результаты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укрепление здоровья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воспитание у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привычки к здоровому образу жизни;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снижение темпа роста негативных социальных явлений среди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заинтересованность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в сотрудничестве с учреждениями дополнительного образования через проводимые мероприятия;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увлеченность информационно-коммуникационной деятельностью;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улучшение социально-психологического климата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укрепление дружбы и сотрудничества между детьми разных возрастов и национальностей;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воспитание интереса к мультфильмам познавательного характера;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расширение социального опыта.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Критерии результативности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Проведение ежедневной рефлексии посредством сбора мнений через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«Экран настроения»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Анкетирование, опрос по итогам смены.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Механизмы и этапы реализации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Описание игровой модели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,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система самоуправления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Реализация целей и задач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 состоит в организации сюжетно-ролевой игры. Участниками игры становятся все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«жители»</w:t>
      </w:r>
      <w:r w:rsidRPr="002A06A6">
        <w:rPr>
          <w:color w:val="111111"/>
          <w:sz w:val="27"/>
          <w:szCs w:val="27"/>
        </w:rPr>
        <w:t>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: дети, педагоги, администрация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Как и в любом другом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городе здесь имеются улицы</w:t>
      </w:r>
      <w:r w:rsidRPr="002A06A6">
        <w:rPr>
          <w:color w:val="111111"/>
          <w:sz w:val="27"/>
          <w:szCs w:val="27"/>
        </w:rPr>
        <w:t>,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бульвары и аллеи</w:t>
      </w:r>
      <w:r w:rsidRPr="002A06A6">
        <w:rPr>
          <w:color w:val="111111"/>
          <w:sz w:val="27"/>
          <w:szCs w:val="27"/>
        </w:rPr>
        <w:t>: улица Колокольчиков, улица Одуванчиков, бульвар Васильков, аллея Ромашек.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Солнечном городе</w:t>
      </w:r>
      <w:r w:rsidRPr="002A06A6">
        <w:rPr>
          <w:color w:val="111111"/>
          <w:sz w:val="27"/>
          <w:szCs w:val="27"/>
        </w:rPr>
        <w:t> есть и свои достопримечательности, и любимые уголки — Яблочная площадь (место сбора жителей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,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Городской совет </w:t>
      </w:r>
      <w:r w:rsidRPr="002A06A6">
        <w:rPr>
          <w:color w:val="111111"/>
          <w:sz w:val="27"/>
          <w:szCs w:val="27"/>
        </w:rPr>
        <w:t>(штаб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, кафе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«У Пончика»</w:t>
      </w:r>
      <w:r w:rsidRPr="002A06A6">
        <w:rPr>
          <w:color w:val="111111"/>
          <w:sz w:val="27"/>
          <w:szCs w:val="27"/>
        </w:rPr>
        <w:t xml:space="preserve"> (столовая, </w:t>
      </w:r>
      <w:proofErr w:type="spellStart"/>
      <w:r w:rsidRPr="002A06A6">
        <w:rPr>
          <w:color w:val="111111"/>
          <w:sz w:val="27"/>
          <w:szCs w:val="27"/>
        </w:rPr>
        <w:t>Пилюлькина</w:t>
      </w:r>
      <w:proofErr w:type="spellEnd"/>
      <w:r w:rsidRPr="002A06A6">
        <w:rPr>
          <w:color w:val="111111"/>
          <w:sz w:val="27"/>
          <w:szCs w:val="27"/>
        </w:rPr>
        <w:t xml:space="preserve"> больница </w:t>
      </w:r>
      <w:r w:rsidRPr="002A06A6">
        <w:rPr>
          <w:color w:val="111111"/>
          <w:sz w:val="27"/>
          <w:szCs w:val="27"/>
        </w:rPr>
        <w:lastRenderedPageBreak/>
        <w:t>(медпункт, литературная гостиная Цветика (библиотека, Цветочная поляна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(спортивный зал)</w:t>
      </w:r>
      <w:r w:rsidRPr="002A06A6">
        <w:rPr>
          <w:color w:val="111111"/>
          <w:sz w:val="27"/>
          <w:szCs w:val="27"/>
        </w:rPr>
        <w:t> 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Солнечный город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(актовый зал)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Каждая улица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(отряд)</w:t>
      </w:r>
      <w:r w:rsidRPr="002A06A6">
        <w:rPr>
          <w:color w:val="111111"/>
          <w:sz w:val="27"/>
          <w:szCs w:val="27"/>
        </w:rPr>
        <w:t> оформляется в соответствии с названием. Отличительным знаком жителей одной улицы является цветной галстук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(синий, красный, желтый)</w:t>
      </w:r>
      <w:r w:rsidRPr="002A06A6">
        <w:rPr>
          <w:color w:val="111111"/>
          <w:sz w:val="27"/>
          <w:szCs w:val="27"/>
        </w:rPr>
        <w:t>. Имеется список жителей улицы, именинников, девиз, песня, эмблема,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«бочка жалоб и предложений»</w:t>
      </w:r>
      <w:r w:rsidRPr="002A06A6">
        <w:rPr>
          <w:color w:val="111111"/>
          <w:sz w:val="27"/>
          <w:szCs w:val="27"/>
        </w:rPr>
        <w:t>,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«взлёты и падения»</w:t>
      </w:r>
      <w:r w:rsidRPr="002A06A6">
        <w:rPr>
          <w:color w:val="111111"/>
          <w:sz w:val="27"/>
          <w:szCs w:val="27"/>
        </w:rPr>
        <w:t>, а также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«всякая всячина»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Каждый день в Цветочном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городе</w:t>
      </w:r>
      <w:r w:rsidRPr="002A06A6">
        <w:rPr>
          <w:color w:val="111111"/>
          <w:sz w:val="27"/>
          <w:szCs w:val="27"/>
        </w:rPr>
        <w:t> начинается и заканчивается сбором жителей на Яблочной площади, на котором Мэр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города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(начальник </w:t>
      </w:r>
      <w:r w:rsidRPr="002A06A6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2A06A6">
        <w:rPr>
          <w:color w:val="111111"/>
          <w:sz w:val="27"/>
          <w:szCs w:val="27"/>
        </w:rPr>
        <w:t> знакомит жителей с приключениями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(планами)</w:t>
      </w:r>
      <w:r w:rsidRPr="002A06A6">
        <w:rPr>
          <w:color w:val="111111"/>
          <w:sz w:val="27"/>
          <w:szCs w:val="27"/>
        </w:rPr>
        <w:t xml:space="preserve"> на день, а перед уходом домой подводит итоги дня с помощью одного из </w:t>
      </w:r>
      <w:proofErr w:type="spellStart"/>
      <w:r w:rsidRPr="002A06A6">
        <w:rPr>
          <w:color w:val="111111"/>
          <w:sz w:val="27"/>
          <w:szCs w:val="27"/>
        </w:rPr>
        <w:t>Знаек</w:t>
      </w:r>
      <w:proofErr w:type="spellEnd"/>
      <w:r w:rsidRPr="002A06A6">
        <w:rPr>
          <w:color w:val="111111"/>
          <w:sz w:val="27"/>
          <w:szCs w:val="27"/>
        </w:rPr>
        <w:t>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(вожатый отряда)</w:t>
      </w:r>
      <w:r w:rsidRPr="002A06A6">
        <w:rPr>
          <w:color w:val="111111"/>
          <w:sz w:val="27"/>
          <w:szCs w:val="27"/>
        </w:rPr>
        <w:t>. Главный герой смены Незнайка (старшеклассник, Всезнайки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(воспитатели отрядов)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Игра начинается с момента знакомства с д</w:t>
      </w:r>
      <w:r w:rsidR="00B47579">
        <w:rPr>
          <w:color w:val="111111"/>
          <w:sz w:val="27"/>
          <w:szCs w:val="27"/>
        </w:rPr>
        <w:t xml:space="preserve">етьми и продолжается в течение </w:t>
      </w:r>
      <w:r w:rsidRPr="002A06A6">
        <w:rPr>
          <w:color w:val="111111"/>
          <w:sz w:val="27"/>
          <w:szCs w:val="27"/>
        </w:rPr>
        <w:t>1</w:t>
      </w:r>
      <w:r w:rsidR="00B47579">
        <w:rPr>
          <w:color w:val="111111"/>
          <w:sz w:val="27"/>
          <w:szCs w:val="27"/>
        </w:rPr>
        <w:t>9 дней</w:t>
      </w:r>
      <w:bookmarkStart w:id="0" w:name="_GoBack"/>
      <w:bookmarkEnd w:id="0"/>
      <w:r w:rsidRPr="002A06A6">
        <w:rPr>
          <w:color w:val="111111"/>
          <w:sz w:val="27"/>
          <w:szCs w:val="27"/>
        </w:rPr>
        <w:t>. Игровой замысел - совершить как можно больше добрых, хороших дел для процветания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2A06A6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Солнечного города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2A06A6">
        <w:rPr>
          <w:color w:val="111111"/>
          <w:sz w:val="27"/>
          <w:szCs w:val="27"/>
        </w:rPr>
        <w:t>. Включению ребят в игру должны способствовать гимн и герб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, костюмы и т. д.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Каждый день строится по имени героя сказки, и мероприятия проводятся согласно его интересам и творчеству.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Для интересного проведения времени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</w:t>
      </w:r>
      <w:r w:rsidRPr="002A06A6">
        <w:rPr>
          <w:color w:val="111111"/>
          <w:sz w:val="27"/>
          <w:szCs w:val="27"/>
        </w:rPr>
        <w:t> и приближения его окончания имеется карта с изображениями героев сказки, с их характеристикой и планом на каждый день. На карте размещены законы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 и гимн лагеря</w:t>
      </w:r>
      <w:r w:rsidRPr="002A06A6">
        <w:rPr>
          <w:color w:val="111111"/>
          <w:sz w:val="27"/>
          <w:szCs w:val="27"/>
        </w:rPr>
        <w:t>, который исполняется на тожественных мероприятиях.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Жизнь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городе</w:t>
      </w:r>
      <w:r w:rsidRPr="002A06A6">
        <w:rPr>
          <w:color w:val="111111"/>
          <w:sz w:val="27"/>
          <w:szCs w:val="27"/>
        </w:rPr>
        <w:t>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строится в соответствии со следующими законами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- законом территории</w:t>
      </w:r>
      <w:r w:rsidRPr="002A06A6">
        <w:rPr>
          <w:color w:val="111111"/>
          <w:sz w:val="27"/>
          <w:szCs w:val="27"/>
        </w:rPr>
        <w:t>: «Будь хозяином своей территории, относись к ней бережно, заинтересованно, по-хозяйски. Надо помнить о добрососедских отношениях. Ты должен заботиться о том, чтобы не мешать живущим народам рядом;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- законом дружбы</w:t>
      </w:r>
      <w:r w:rsidRPr="002A06A6">
        <w:rPr>
          <w:color w:val="111111"/>
          <w:sz w:val="27"/>
          <w:szCs w:val="27"/>
        </w:rPr>
        <w:t>: «Живи для улыбки товарища! Если хочешь, чтобы уважали тебя, относись с уважением к другим»;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- законом здоровья</w:t>
      </w:r>
      <w:r w:rsidRPr="002A06A6">
        <w:rPr>
          <w:color w:val="111111"/>
          <w:sz w:val="27"/>
          <w:szCs w:val="27"/>
        </w:rPr>
        <w:t>: «Береги свое здоровье. Соблюдай личную гигиену, содержи личные вещи и полученное имущество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 в чистоте и порядке</w:t>
      </w:r>
      <w:r w:rsidRPr="002A06A6">
        <w:rPr>
          <w:color w:val="111111"/>
          <w:sz w:val="27"/>
          <w:szCs w:val="27"/>
        </w:rPr>
        <w:t>»;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- законом природы</w:t>
      </w:r>
      <w:r w:rsidRPr="002A06A6">
        <w:rPr>
          <w:color w:val="111111"/>
          <w:sz w:val="27"/>
          <w:szCs w:val="27"/>
        </w:rPr>
        <w:t>: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«Береги, охраняй, ухаживай и облагораживай природу»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- законом слова</w:t>
      </w:r>
      <w:r w:rsidRPr="002A06A6">
        <w:rPr>
          <w:color w:val="111111"/>
          <w:sz w:val="27"/>
          <w:szCs w:val="27"/>
        </w:rPr>
        <w:t>: «Время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 дорого</w:t>
      </w:r>
      <w:r w:rsidRPr="002A06A6">
        <w:rPr>
          <w:color w:val="111111"/>
          <w:sz w:val="27"/>
          <w:szCs w:val="27"/>
        </w:rPr>
        <w:t>, а успеть за это время надо многое. Поэтому каждой секунде – особый счет, поэтому каждое дело начинаться точно в назначенный срок, а заставлять себя ждать – это отнимать у товарищей не просто драгоценные минуты – это отнимать у них интересные дела, интересное общение, да и просто хорошее настроение».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Этапы реализации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Подготовительный этап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Этот этап характеризуется тем, что за 2 месяца до открытия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 начинается подготовка педагогического и детского коллективов к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летнему сезону</w:t>
      </w:r>
      <w:r w:rsidRPr="002A06A6">
        <w:rPr>
          <w:color w:val="111111"/>
          <w:sz w:val="27"/>
          <w:szCs w:val="27"/>
        </w:rPr>
        <w:t>.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Деятельностью этого этапа является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проведение совещаний при директоре и заместителе директора по воспитательной работе по подготовке школы к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летнему сезону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lastRenderedPageBreak/>
        <w:t>- издание приказа по школе о проведении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летней кампании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разработка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 деятельности лагеря</w:t>
      </w:r>
      <w:r w:rsidRPr="002A06A6">
        <w:rPr>
          <w:color w:val="111111"/>
          <w:sz w:val="27"/>
          <w:szCs w:val="27"/>
        </w:rPr>
        <w:t> с дневным пребыванием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подготовка методического материала для работников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отбор кадров для работы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набор и проведение занятий при подготовке вожатых;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составление необходимой документации для деятельности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(план-сетка, положение, должностные обязанности, инструкции т. д.)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Организационный этап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Этот период короткий по количеству дней, всего лишь 2-3 дня начавшейся смены.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Основной деятельностью этого этапа является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встреча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, проведение диагностики по выявлению лидерских, организаторских и творческих способностей;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запуск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формирование органов самоуправления;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знакомство с правилами жизнедеятельности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Этот период - период адаптации, в течение которого интенсивно идет процесс знакомства ребенка с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человеческим окружением</w:t>
      </w:r>
      <w:r w:rsidRPr="002A06A6">
        <w:rPr>
          <w:color w:val="111111"/>
          <w:sz w:val="27"/>
          <w:szCs w:val="27"/>
        </w:rPr>
        <w:t>, с предстоящей деятельностью; период предъявления четких требований и создание условий, при которых выполнение этих требований для ребенка станет интересным и необходимым; период первоначального становления и сплочения детского коллектива.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Формула успеха</w:t>
      </w:r>
      <w:r w:rsidRPr="002A06A6">
        <w:rPr>
          <w:color w:val="111111"/>
          <w:sz w:val="27"/>
          <w:szCs w:val="27"/>
        </w:rPr>
        <w:t>: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«Как пройдет организационный период, так пройдет вся смена»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Главные задачи педагогов на протяжении всей смены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– помочь каждому ребенку проявить свои лучшие качества, способности;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создать условия для осознанного принятия детьми </w:t>
      </w:r>
      <w:proofErr w:type="spellStart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общелагерных</w:t>
      </w:r>
      <w:proofErr w:type="spellEnd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правил</w:t>
      </w:r>
      <w:r w:rsidRPr="002A06A6">
        <w:rPr>
          <w:color w:val="111111"/>
          <w:sz w:val="27"/>
          <w:szCs w:val="27"/>
        </w:rPr>
        <w:t>, норм, требований, а также традиций;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обеспечить психологическую защиту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через проведение психолого-педагогической диагностики интересов, потребностей, способностей и возможностей каждого ребенка;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определить перспективы совместной деятельности с отрядом, привлечь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 к проектированию</w:t>
      </w:r>
      <w:r w:rsidRPr="002A06A6">
        <w:rPr>
          <w:color w:val="111111"/>
          <w:sz w:val="27"/>
          <w:szCs w:val="27"/>
        </w:rPr>
        <w:t>, планированию работы;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ввести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 в отрядную программу</w:t>
      </w:r>
      <w:r w:rsidRPr="002A06A6">
        <w:rPr>
          <w:color w:val="111111"/>
          <w:sz w:val="27"/>
          <w:szCs w:val="27"/>
        </w:rPr>
        <w:t>, не забывая об интегрировании ее с </w:t>
      </w:r>
      <w:proofErr w:type="spellStart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общелагерной</w:t>
      </w:r>
      <w:proofErr w:type="spellEnd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программой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В этот период педагоги и дети знакомятся, узнают друг друга ближе, происходит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включение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в активную деятельность, направленную на разностороннее общение;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lastRenderedPageBreak/>
        <w:t>- создание доброжелательной атмосферы в отряде;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помощь в запоминании имен, что дает возможность поделиться ожиданиями, рассказать о себе, показать себя в деле;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- предоставление детям возможность выбора среди разнообразия видов деятельности</w:t>
      </w:r>
      <w:r w:rsidRPr="002A06A6">
        <w:rPr>
          <w:color w:val="111111"/>
          <w:sz w:val="27"/>
          <w:szCs w:val="27"/>
        </w:rPr>
        <w:t>: спортивной, прикладной, интеллектуальной, творческой и т. д.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проявление доверия, уважения к личности ребенка.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Формы работы</w:t>
      </w:r>
      <w:r w:rsidRPr="002A06A6">
        <w:rPr>
          <w:color w:val="111111"/>
          <w:sz w:val="27"/>
          <w:szCs w:val="27"/>
        </w:rPr>
        <w:t>: игры на знакомство, взаимодействие, совместная деятельность на пользу всего отряда, огонек знакомства, КТД, направленные на знакомство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, вожатых, психолого-педагогическая диагностика,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«почта желаний»</w:t>
      </w:r>
      <w:r w:rsidRPr="002A06A6">
        <w:rPr>
          <w:color w:val="111111"/>
          <w:sz w:val="27"/>
          <w:szCs w:val="27"/>
        </w:rPr>
        <w:t>, подведение итогов дня.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Администрация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 доводит до педагогического состава 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детей </w:t>
      </w:r>
      <w:proofErr w:type="spellStart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общелагерные</w:t>
      </w:r>
      <w:proofErr w:type="spellEnd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нормы</w:t>
      </w:r>
      <w:r w:rsidRPr="002A06A6">
        <w:rPr>
          <w:color w:val="111111"/>
          <w:sz w:val="27"/>
          <w:szCs w:val="27"/>
        </w:rPr>
        <w:t>, правила,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требования совместной деятельности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правила, направленных на охрану жизни и здоровья отдыхающих,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режим дня, с санитарно-гигиеническими требованиями,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правила посещения столовой, медицинского кабинета, спортивной площадки, районной библиотеки и других учреждений,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нормы поведения, принятие их каждым ребенком.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Формы работы</w:t>
      </w:r>
      <w:r w:rsidRPr="002A06A6">
        <w:rPr>
          <w:color w:val="111111"/>
          <w:sz w:val="27"/>
          <w:szCs w:val="27"/>
        </w:rPr>
        <w:t>: организационный сбор, КТД о законах и традициях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,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информирование в отрядном уголке</w:t>
      </w:r>
      <w:r w:rsidRPr="002A06A6">
        <w:rPr>
          <w:color w:val="111111"/>
          <w:sz w:val="27"/>
          <w:szCs w:val="27"/>
        </w:rPr>
        <w:t>: распорядок дня и т. д.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С перспективами жизнедеятельности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</w:t>
      </w:r>
      <w:r w:rsidRPr="002A06A6">
        <w:rPr>
          <w:color w:val="111111"/>
          <w:sz w:val="27"/>
          <w:szCs w:val="27"/>
        </w:rPr>
        <w:t>, с возможными вариантами деятельности на смене необходимо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создать ситуацию выбора;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выявить интересы, пожелания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, помочь соотнести с возможностями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загородного лагеря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заинтересовать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, включив в активную деятельность, в планирование этой деятельности.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Формы работы</w:t>
      </w:r>
      <w:r w:rsidRPr="002A06A6">
        <w:rPr>
          <w:color w:val="111111"/>
          <w:sz w:val="27"/>
          <w:szCs w:val="27"/>
        </w:rPr>
        <w:t>: психолого-педагогическая диагностика, разведка интересных дел, оформление отрядного уголка,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«Почта желаний»</w:t>
      </w:r>
      <w:r w:rsidRPr="002A06A6">
        <w:rPr>
          <w:color w:val="111111"/>
          <w:sz w:val="27"/>
          <w:szCs w:val="27"/>
        </w:rPr>
        <w:t>, погружения в отрядную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программу</w:t>
      </w:r>
      <w:r w:rsidRPr="002A06A6">
        <w:rPr>
          <w:color w:val="111111"/>
          <w:sz w:val="27"/>
          <w:szCs w:val="27"/>
        </w:rPr>
        <w:t>, подготовка отряда к мероприятиям открытия смены, к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программе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«Визитки отрядов»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Вожатые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(так как им 12-14 лет)</w:t>
      </w:r>
      <w:r w:rsidRPr="002A06A6">
        <w:rPr>
          <w:color w:val="111111"/>
          <w:sz w:val="27"/>
          <w:szCs w:val="27"/>
        </w:rPr>
        <w:t> играют роль руководителя, лидера, организатора, демонстратора с помощью и под руководством воспитателя, организатора культурно-массовых мероприятий.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Дети – активные участники, помощники.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Итог организационного периода – готовность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 xml:space="preserve"> к сотрудничеству с взрослыми и друг с другом, увлеченность перспективами предстоящей </w:t>
      </w:r>
      <w:r w:rsidRPr="002A06A6">
        <w:rPr>
          <w:color w:val="111111"/>
          <w:sz w:val="27"/>
          <w:szCs w:val="27"/>
        </w:rPr>
        <w:lastRenderedPageBreak/>
        <w:t>деятельности, наличие внутри отряда атмосферы доверия и доброжелательности.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Основной этап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Основной деятельностью этого этапа является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реализация основной идеи смены;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вовлечение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и подростков в различные виды коллективно-творческих дел.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Период личностной самореализации ребенка, заключающийся в предоставлении свободного выбора тех видов деятельности, позволяющих наиболее полно реализовать личностный творческий потенциал; период всевозможных мероприятий, игр, соревнований, коллективно-творческих дел, вечерних костров и других интересных событий.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Вожатый играет роль координатора, консультанта, инструктора.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предоставить возможность каждому ребенку самоопределиться с выбором деятельности;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создать условия для проявления индивидуальности каждого ребенка, его творческого потенциала;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контролировать и своевременно корректировать ценностно-мотивационные нормы общения, поведения, межличностные отношения и внутри отрядную деятельность;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осуществлять активное оздоровление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всего отряда с максимальным использованием возможностей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претворять в жизнь отрядную и </w:t>
      </w:r>
      <w:proofErr w:type="spellStart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общелагерную</w:t>
      </w:r>
      <w:proofErr w:type="spellEnd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программу</w:t>
      </w:r>
      <w:r w:rsidRPr="002A06A6">
        <w:rPr>
          <w:color w:val="111111"/>
          <w:sz w:val="27"/>
          <w:szCs w:val="27"/>
        </w:rPr>
        <w:t>, формировать и укреплять традиции отряда;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организовывать разнообразную коллективно-творческую деятельность при активном участии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в разработке и проведении.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осуществлять показ детских достижений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(конкурсы, турниры, спортивные соревнования, выставки поделок)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анализировать отрядную деятельность, регулярно подводить итоги дня, прошедших мероприятий.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 xml:space="preserve">Акцент ставить не только на </w:t>
      </w:r>
      <w:proofErr w:type="spellStart"/>
      <w:r w:rsidRPr="002A06A6">
        <w:rPr>
          <w:color w:val="111111"/>
          <w:sz w:val="27"/>
          <w:szCs w:val="27"/>
        </w:rPr>
        <w:t>внутриотрядную</w:t>
      </w:r>
      <w:proofErr w:type="spellEnd"/>
      <w:r w:rsidRPr="002A06A6">
        <w:rPr>
          <w:color w:val="111111"/>
          <w:sz w:val="27"/>
          <w:szCs w:val="27"/>
        </w:rPr>
        <w:t xml:space="preserve"> работу, но и </w:t>
      </w:r>
      <w:proofErr w:type="spellStart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общелагерную</w:t>
      </w:r>
      <w:proofErr w:type="spellEnd"/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Заключительный этап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Основной идеей этого этапа является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подведение итогов смены;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выработка перспектив деятельности организации;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lastRenderedPageBreak/>
        <w:t>- анализ предложений по деятельности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 в будущем</w:t>
      </w:r>
      <w:r w:rsidRPr="002A06A6">
        <w:rPr>
          <w:color w:val="111111"/>
          <w:sz w:val="27"/>
          <w:szCs w:val="27"/>
        </w:rPr>
        <w:t>, внесенных детьми, родителями, педагогами;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сбор отчетного материала;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выпуск фотодневника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Этап рефлексии и анализа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Время подведения итогов и самоанализа ребенка (чему научились, что приобрели, что будет полезно в </w:t>
      </w:r>
      <w:proofErr w:type="spellStart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послелагерной</w:t>
      </w:r>
      <w:proofErr w:type="spellEnd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жизни</w:t>
      </w:r>
      <w:r w:rsidRPr="002A06A6">
        <w:rPr>
          <w:color w:val="111111"/>
          <w:sz w:val="27"/>
          <w:szCs w:val="27"/>
        </w:rPr>
        <w:t>).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демонстрация индивидуальных и групповых достижений, награждение отрядов и активистов.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оценка и самооценка детьми личностно-значимых результатов участия в отрядных и </w:t>
      </w:r>
      <w:proofErr w:type="spellStart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общелагерных</w:t>
      </w:r>
      <w:proofErr w:type="spellEnd"/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программах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- создание эмоциональной атмосферы успешного завершения смены</w:t>
      </w:r>
      <w:r w:rsidRPr="002A06A6">
        <w:rPr>
          <w:color w:val="111111"/>
          <w:sz w:val="27"/>
          <w:szCs w:val="27"/>
        </w:rPr>
        <w:t>: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«Гала-концерт»</w:t>
      </w:r>
      <w:r w:rsidRPr="002A06A6">
        <w:rPr>
          <w:color w:val="111111"/>
          <w:sz w:val="27"/>
          <w:szCs w:val="27"/>
        </w:rPr>
        <w:t>, торжественная линейка.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Формы работы</w:t>
      </w:r>
      <w:r w:rsidRPr="002A06A6">
        <w:rPr>
          <w:color w:val="111111"/>
          <w:sz w:val="27"/>
          <w:szCs w:val="27"/>
        </w:rPr>
        <w:t>: Подготовка к закрытию смены, итоговые сборы отряда, пресс-конференции, операция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«Спасибо»</w:t>
      </w:r>
      <w:r w:rsidRPr="002A06A6">
        <w:rPr>
          <w:color w:val="111111"/>
          <w:sz w:val="27"/>
          <w:szCs w:val="27"/>
        </w:rPr>
        <w:t>,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«Забор пожеланий»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Формы работы с детьми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•Конкурсы (интеллектуальные, спортивные, музыкальные, декоративно-прикладного творчества и развлекательные)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•Показы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•Турниры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•Походы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•Экскурсии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•Викторины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Игры-путешествия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•Дидактические игры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•Подвижные игры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•Речевые игры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•Сюжетно-ролевые игры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•Интеллектуальные игры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•Игровые посиделки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•Спортивные соревнования в игровой форме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(общеразвивающие, </w:t>
      </w:r>
      <w:proofErr w:type="gramStart"/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эста-</w:t>
      </w:r>
      <w:proofErr w:type="spellStart"/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феты</w:t>
      </w:r>
      <w:proofErr w:type="spellEnd"/>
      <w:proofErr w:type="gramEnd"/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и др.)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lastRenderedPageBreak/>
        <w:t>•Аукционы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•Веселые аттракционы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•Тренинги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(игры на контактность, игры на сплочения и т. п.)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•Различные праздники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(юмора, красоты и др.)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Формы проведения мероприятий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 xml:space="preserve">• </w:t>
      </w:r>
      <w:proofErr w:type="spellStart"/>
      <w:r w:rsidRPr="002A06A6">
        <w:rPr>
          <w:color w:val="111111"/>
          <w:sz w:val="27"/>
          <w:szCs w:val="27"/>
        </w:rPr>
        <w:t>Конкурсно</w:t>
      </w:r>
      <w:proofErr w:type="spellEnd"/>
      <w:r w:rsidRPr="002A06A6">
        <w:rPr>
          <w:color w:val="111111"/>
          <w:sz w:val="27"/>
          <w:szCs w:val="27"/>
        </w:rPr>
        <w:t>-развлекательные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Игровые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Музыкальные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шоу-программы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Интеллектуально-творческие познавательные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• Познавательно-развлекательные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Методическое обеспечение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1. Наличие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 лагеря</w:t>
      </w:r>
      <w:r w:rsidRPr="002A06A6">
        <w:rPr>
          <w:color w:val="111111"/>
          <w:sz w:val="27"/>
          <w:szCs w:val="27"/>
        </w:rPr>
        <w:t>, планов работы отрядов, плана-сетки.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2. Должностные инструкции всех участников процесса.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3. Проведение установочного семинара для всех работающих до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лагерной смены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4. Подбор методических разработок в соответствии с планом работы.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5. Проведение ежедневных планёрок.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6. Разработка системы отслеживания результатов и подведения итогов.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Мотивационное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добровольность участия;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- личностный подход в воспитании</w:t>
      </w:r>
      <w:r w:rsidRPr="002A06A6">
        <w:rPr>
          <w:color w:val="111111"/>
          <w:sz w:val="27"/>
          <w:szCs w:val="27"/>
        </w:rPr>
        <w:t>: признание личности развивающегося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человека</w:t>
      </w:r>
      <w:r w:rsidRPr="002A06A6">
        <w:rPr>
          <w:color w:val="111111"/>
          <w:sz w:val="27"/>
          <w:szCs w:val="27"/>
        </w:rPr>
        <w:t> в качестве высшей социальной ценности, уважение уникальности и своеобразия каждого ребёнка;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- самоопределение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в выборе видов и содержание деятельности, осознанность целей деятельности учащихся как субъекта собственного развития;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 xml:space="preserve">- </w:t>
      </w:r>
      <w:proofErr w:type="spellStart"/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гуманизация</w:t>
      </w:r>
      <w:proofErr w:type="spellEnd"/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межличностных отношений</w:t>
      </w:r>
      <w:r w:rsidRPr="002A06A6">
        <w:rPr>
          <w:color w:val="111111"/>
          <w:sz w:val="27"/>
          <w:szCs w:val="27"/>
        </w:rPr>
        <w:t>: отношения между педагогами и детьми на основе уважения, терпимости к мнению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, создание ситуаций успеха;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- принцип открытости</w:t>
      </w:r>
      <w:r w:rsidRPr="002A06A6">
        <w:rPr>
          <w:color w:val="111111"/>
          <w:sz w:val="27"/>
          <w:szCs w:val="27"/>
        </w:rPr>
        <w:t>: участие в процессе воспитания максимального количества людей.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Программа</w:t>
      </w:r>
      <w:r w:rsidRPr="002A06A6">
        <w:rPr>
          <w:color w:val="111111"/>
          <w:sz w:val="27"/>
          <w:szCs w:val="27"/>
        </w:rPr>
        <w:t>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предполагает следующее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1. разрядка и восстановление (отдых, восстановление физических и психологических сил, снятие напряженности, избавление от учебных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</w:t>
      </w:r>
      <w:r w:rsidRPr="002A06A6">
        <w:rPr>
          <w:color w:val="111111"/>
          <w:sz w:val="27"/>
          <w:szCs w:val="27"/>
        </w:rPr>
        <w:t>,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2. развлечения и любимые занятия,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3. саморазвитие и самореализация (развитие творческих и физических сил,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lastRenderedPageBreak/>
        <w:t>4. образовательная компенсация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(получение знаний вне школьных </w:t>
      </w:r>
      <w:r w:rsidRPr="002A06A6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программ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По завершению смены каждый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«житель»</w:t>
      </w:r>
      <w:r w:rsidRPr="002A06A6">
        <w:rPr>
          <w:color w:val="111111"/>
          <w:sz w:val="27"/>
          <w:szCs w:val="27"/>
        </w:rPr>
        <w:t>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города</w:t>
      </w:r>
      <w:r w:rsidRPr="002A06A6">
        <w:rPr>
          <w:color w:val="111111"/>
          <w:sz w:val="27"/>
          <w:szCs w:val="27"/>
        </w:rPr>
        <w:t> поощряется подарком и получает грамоту за достигнутые успехи, за активное участие в жизни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Физическое здоровье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укрепляется следующими средствами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1. Полноценное питание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2. витаминизация;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3. гигиена приема пищи;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4. режим дня;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5. рациональная организация труда и отдыха;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6. утренняя гимнастика на свежем воздухе;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7. вынос основной деятельности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 на свежий воздух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Финансовое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Лагерь</w:t>
      </w:r>
      <w:r w:rsidRPr="002A06A6">
        <w:rPr>
          <w:color w:val="111111"/>
          <w:sz w:val="27"/>
          <w:szCs w:val="27"/>
        </w:rPr>
        <w:t> содержится за счет ср</w:t>
      </w:r>
      <w:r w:rsidR="002A06A6">
        <w:rPr>
          <w:color w:val="111111"/>
          <w:sz w:val="27"/>
          <w:szCs w:val="27"/>
        </w:rPr>
        <w:t>едств муниципального, краевого</w:t>
      </w:r>
      <w:r w:rsidRPr="002A06A6">
        <w:rPr>
          <w:color w:val="111111"/>
          <w:sz w:val="27"/>
          <w:szCs w:val="27"/>
        </w:rPr>
        <w:t xml:space="preserve"> бюджетов на питание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2A06A6">
        <w:rPr>
          <w:color w:val="111111"/>
          <w:sz w:val="27"/>
          <w:szCs w:val="27"/>
        </w:rPr>
        <w:t>, за счет родительских сре</w:t>
      </w:r>
      <w:proofErr w:type="gramStart"/>
      <w:r w:rsidRPr="002A06A6">
        <w:rPr>
          <w:color w:val="111111"/>
          <w:sz w:val="27"/>
          <w:szCs w:val="27"/>
        </w:rPr>
        <w:t>дств пр</w:t>
      </w:r>
      <w:proofErr w:type="gramEnd"/>
      <w:r w:rsidRPr="002A06A6">
        <w:rPr>
          <w:color w:val="111111"/>
          <w:sz w:val="27"/>
          <w:szCs w:val="27"/>
        </w:rPr>
        <w:t>иобретается спортивный, демонстрационный, игровой инвентарь, материалы для оформления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, отрядных комнат, изготовления костюмов.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Информационное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Для информирования о работе и итогах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 имеется стенд</w:t>
      </w:r>
      <w:r w:rsidRPr="002A06A6">
        <w:rPr>
          <w:color w:val="111111"/>
          <w:sz w:val="27"/>
          <w:szCs w:val="27"/>
        </w:rPr>
        <w:t xml:space="preserve">, используется сайт школы и страничка в социальной сети </w:t>
      </w:r>
      <w:proofErr w:type="spellStart"/>
      <w:r w:rsidRPr="002A06A6">
        <w:rPr>
          <w:color w:val="111111"/>
          <w:sz w:val="27"/>
          <w:szCs w:val="27"/>
        </w:rPr>
        <w:t>ВКонтакте</w:t>
      </w:r>
      <w:proofErr w:type="spellEnd"/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Организационное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Для успешной реализации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 </w:t>
      </w: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необходимо выполнение ряда условий</w:t>
      </w:r>
      <w:r w:rsidRPr="002A06A6">
        <w:rPr>
          <w:color w:val="111111"/>
          <w:sz w:val="27"/>
          <w:szCs w:val="27"/>
        </w:rPr>
        <w:t>: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1. Чёткое представление цели и постановка задач.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2. Конкретное планирование деятельности.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3. Кадровое обеспечение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4. Методическое обеспечение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программы</w:t>
      </w:r>
      <w:r w:rsidRPr="002A06A6">
        <w:rPr>
          <w:color w:val="111111"/>
          <w:sz w:val="27"/>
          <w:szCs w:val="27"/>
        </w:rPr>
        <w:t>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5. Педагогические условия.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6. Материально-техническое обеспечение.</w:t>
      </w:r>
    </w:p>
    <w:p w:rsidR="00407749" w:rsidRPr="002A06A6" w:rsidRDefault="00407749" w:rsidP="004077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</w:rPr>
        <w:t>МЕТОДИКА ОПРОСНИКА</w:t>
      </w:r>
    </w:p>
    <w:p w:rsidR="00407749" w:rsidRPr="002A06A6" w:rsidRDefault="00407749" w:rsidP="0040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A06A6">
        <w:rPr>
          <w:color w:val="111111"/>
          <w:sz w:val="27"/>
          <w:szCs w:val="27"/>
          <w:u w:val="single"/>
          <w:bdr w:val="none" w:sz="0" w:space="0" w:color="auto" w:frame="1"/>
        </w:rPr>
        <w:t>Детям дается задание</w:t>
      </w:r>
      <w:r w:rsidRPr="002A06A6">
        <w:rPr>
          <w:color w:val="111111"/>
          <w:sz w:val="27"/>
          <w:szCs w:val="27"/>
        </w:rPr>
        <w:t>: написать, что, по их мнению, в детском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 </w:t>
      </w:r>
      <w:r w:rsidRPr="002A06A6">
        <w:rPr>
          <w:i/>
          <w:iCs/>
          <w:color w:val="111111"/>
          <w:sz w:val="27"/>
          <w:szCs w:val="27"/>
          <w:bdr w:val="none" w:sz="0" w:space="0" w:color="auto" w:frame="1"/>
        </w:rPr>
        <w:t>(отряде)</w:t>
      </w:r>
      <w:r w:rsidRPr="002A06A6">
        <w:rPr>
          <w:color w:val="111111"/>
          <w:sz w:val="27"/>
          <w:szCs w:val="27"/>
        </w:rPr>
        <w:t> хорошо и что плохо, или что радует и что огорчает. При этом не ставятся ориентирующие вопросы. Анализ полученной с помощью этой методики информации позволяет увидеть удачные и неудачные дела, характер общения, отношений в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лагере</w:t>
      </w:r>
      <w:r w:rsidRPr="002A06A6">
        <w:rPr>
          <w:color w:val="111111"/>
          <w:sz w:val="27"/>
          <w:szCs w:val="27"/>
        </w:rPr>
        <w:t>, настроения, что является показателем жизнедеятельности детского </w:t>
      </w:r>
      <w:r w:rsidRPr="002A06A6">
        <w:rPr>
          <w:rStyle w:val="a4"/>
          <w:color w:val="111111"/>
          <w:sz w:val="27"/>
          <w:szCs w:val="27"/>
          <w:bdr w:val="none" w:sz="0" w:space="0" w:color="auto" w:frame="1"/>
        </w:rPr>
        <w:t>лагеря</w:t>
      </w:r>
      <w:r w:rsidRPr="002A06A6">
        <w:rPr>
          <w:color w:val="111111"/>
          <w:sz w:val="27"/>
          <w:szCs w:val="27"/>
        </w:rPr>
        <w:t>.</w:t>
      </w:r>
    </w:p>
    <w:p w:rsidR="00785687" w:rsidRPr="00F54EB5" w:rsidRDefault="00785687">
      <w:pPr>
        <w:rPr>
          <w:rFonts w:ascii="Times New Roman" w:hAnsi="Times New Roman" w:cs="Times New Roman"/>
          <w:sz w:val="28"/>
          <w:szCs w:val="28"/>
        </w:rPr>
      </w:pPr>
    </w:p>
    <w:sectPr w:rsidR="00785687" w:rsidRPr="00F5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49"/>
    <w:rsid w:val="002A06A6"/>
    <w:rsid w:val="00407749"/>
    <w:rsid w:val="00785687"/>
    <w:rsid w:val="00B26073"/>
    <w:rsid w:val="00B47579"/>
    <w:rsid w:val="00DD2D4F"/>
    <w:rsid w:val="00F5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749"/>
    <w:rPr>
      <w:b/>
      <w:bCs/>
    </w:rPr>
  </w:style>
  <w:style w:type="character" w:styleId="a5">
    <w:name w:val="Hyperlink"/>
    <w:basedOn w:val="a0"/>
    <w:uiPriority w:val="99"/>
    <w:semiHidden/>
    <w:unhideWhenUsed/>
    <w:rsid w:val="004077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7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749"/>
    <w:rPr>
      <w:b/>
      <w:bCs/>
    </w:rPr>
  </w:style>
  <w:style w:type="character" w:styleId="a5">
    <w:name w:val="Hyperlink"/>
    <w:basedOn w:val="a0"/>
    <w:uiPriority w:val="99"/>
    <w:semiHidden/>
    <w:unhideWhenUsed/>
    <w:rsid w:val="004077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a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Чупурова Анна Валерьевна</dc:creator>
  <cp:keywords/>
  <dc:description/>
  <cp:lastModifiedBy>Аня</cp:lastModifiedBy>
  <cp:revision>2</cp:revision>
  <cp:lastPrinted>2024-03-21T05:14:00Z</cp:lastPrinted>
  <dcterms:created xsi:type="dcterms:W3CDTF">2024-03-21T05:06:00Z</dcterms:created>
  <dcterms:modified xsi:type="dcterms:W3CDTF">2024-05-05T01:35:00Z</dcterms:modified>
</cp:coreProperties>
</file>